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6D9E4" w14:textId="6041B7F3" w:rsidR="007D3C4E" w:rsidRDefault="007D3C4E">
      <w:pPr>
        <w:rPr>
          <w:lang w:val="en-US"/>
        </w:rPr>
      </w:pPr>
    </w:p>
    <w:p w14:paraId="543AC0FD" w14:textId="6D0A9056" w:rsidR="007D3C4E" w:rsidRDefault="007D3C4E">
      <w:pPr>
        <w:rPr>
          <w:lang w:val="en-US"/>
        </w:rPr>
      </w:pPr>
    </w:p>
    <w:p w14:paraId="495018B2" w14:textId="20D03C68" w:rsidR="007D3C4E" w:rsidRDefault="007D3C4E">
      <w:pPr>
        <w:rPr>
          <w:lang w:val="en-US"/>
        </w:rPr>
      </w:pPr>
    </w:p>
    <w:p w14:paraId="6FAA3027" w14:textId="6F064838" w:rsidR="007D3C4E" w:rsidRDefault="007D3C4E">
      <w:pPr>
        <w:rPr>
          <w:lang w:val="en-US"/>
        </w:rPr>
      </w:pPr>
    </w:p>
    <w:p w14:paraId="5F0D7684" w14:textId="77777777" w:rsidR="007D3C4E" w:rsidRDefault="007D3C4E">
      <w:pPr>
        <w:rPr>
          <w:lang w:val="en-US"/>
        </w:rPr>
      </w:pPr>
    </w:p>
    <w:p w14:paraId="23691CF7" w14:textId="77777777" w:rsidR="002239FD" w:rsidRDefault="002239FD">
      <w:pPr>
        <w:rPr>
          <w:lang w:val="en-US"/>
        </w:rPr>
      </w:pPr>
    </w:p>
    <w:p w14:paraId="5828C474" w14:textId="77777777" w:rsidR="006F0E45" w:rsidRPr="00877251" w:rsidRDefault="006F0E45" w:rsidP="00C16694">
      <w:pPr>
        <w:rPr>
          <w:b/>
          <w:noProof/>
          <w:lang w:val="en-US" w:eastAsia="fr-FR"/>
        </w:rPr>
      </w:pPr>
    </w:p>
    <w:p w14:paraId="1B11E363" w14:textId="5485878A" w:rsidR="006F0E45" w:rsidRDefault="006F0E45" w:rsidP="00C16694">
      <w:pPr>
        <w:rPr>
          <w:b/>
          <w:lang w:val="en-US"/>
        </w:rPr>
      </w:pPr>
    </w:p>
    <w:p w14:paraId="1712EB40" w14:textId="1E7392D5" w:rsidR="006F0E45" w:rsidRPr="00DF0A92" w:rsidRDefault="006F0E45" w:rsidP="006F0E45">
      <w:pPr>
        <w:rPr>
          <w:b/>
          <w:lang w:val="en-US"/>
        </w:rPr>
      </w:pPr>
    </w:p>
    <w:tbl>
      <w:tblPr>
        <w:tblStyle w:val="Grilledutableau"/>
        <w:tblW w:w="9175" w:type="dxa"/>
        <w:tblLook w:val="04A0" w:firstRow="1" w:lastRow="0" w:firstColumn="1" w:lastColumn="0" w:noHBand="0" w:noVBand="1"/>
      </w:tblPr>
      <w:tblGrid>
        <w:gridCol w:w="3856"/>
        <w:gridCol w:w="1350"/>
        <w:gridCol w:w="1418"/>
        <w:gridCol w:w="1417"/>
        <w:gridCol w:w="1134"/>
      </w:tblGrid>
      <w:tr w:rsidR="002469EB" w14:paraId="60ABDCF5" w14:textId="77777777" w:rsidTr="002469EB">
        <w:tc>
          <w:tcPr>
            <w:tcW w:w="3856" w:type="dxa"/>
          </w:tcPr>
          <w:p w14:paraId="64E0DFF2" w14:textId="48DEF370" w:rsidR="002469EB" w:rsidRDefault="002469EB">
            <w:pPr>
              <w:rPr>
                <w:b/>
                <w:lang w:val="en-US"/>
              </w:rPr>
            </w:pPr>
          </w:p>
        </w:tc>
        <w:tc>
          <w:tcPr>
            <w:tcW w:w="1350" w:type="dxa"/>
          </w:tcPr>
          <w:p w14:paraId="6B5882B7" w14:textId="77777777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Bilateral WT</w:t>
            </w:r>
          </w:p>
          <w:p w14:paraId="21FC3390" w14:textId="76DFAB5A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(N = 152)</w:t>
            </w:r>
          </w:p>
        </w:tc>
        <w:tc>
          <w:tcPr>
            <w:tcW w:w="1418" w:type="dxa"/>
          </w:tcPr>
          <w:p w14:paraId="49AB4DB6" w14:textId="77777777" w:rsidR="002469EB" w:rsidRDefault="002469E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</w:t>
            </w:r>
            <w:proofErr w:type="spellEnd"/>
            <w:r>
              <w:rPr>
                <w:b/>
                <w:lang w:val="en-US"/>
              </w:rPr>
              <w:t xml:space="preserve"> WT + NB</w:t>
            </w:r>
          </w:p>
          <w:p w14:paraId="6352DD53" w14:textId="2505D0AC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(N = 95)</w:t>
            </w:r>
          </w:p>
        </w:tc>
        <w:tc>
          <w:tcPr>
            <w:tcW w:w="1417" w:type="dxa"/>
          </w:tcPr>
          <w:p w14:paraId="0FA8A850" w14:textId="77777777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Bilateral NB</w:t>
            </w:r>
          </w:p>
          <w:p w14:paraId="7D0193F6" w14:textId="230D6968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(N = 49)</w:t>
            </w:r>
          </w:p>
        </w:tc>
        <w:tc>
          <w:tcPr>
            <w:tcW w:w="1134" w:type="dxa"/>
          </w:tcPr>
          <w:p w14:paraId="0219F87A" w14:textId="77777777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  <w:p w14:paraId="40964A44" w14:textId="7376371C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(N = 296)</w:t>
            </w:r>
          </w:p>
        </w:tc>
      </w:tr>
      <w:tr w:rsidR="002469EB" w14:paraId="7428F1B1" w14:textId="77777777" w:rsidTr="002469EB">
        <w:tc>
          <w:tcPr>
            <w:tcW w:w="3856" w:type="dxa"/>
          </w:tcPr>
          <w:p w14:paraId="3C487D11" w14:textId="2C2DF91D" w:rsidR="002469EB" w:rsidRDefault="002469E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Renal Function</w:t>
            </w:r>
          </w:p>
        </w:tc>
        <w:tc>
          <w:tcPr>
            <w:tcW w:w="1350" w:type="dxa"/>
          </w:tcPr>
          <w:p w14:paraId="43F2DBC1" w14:textId="77777777" w:rsidR="002469EB" w:rsidRDefault="002469EB">
            <w:pPr>
              <w:rPr>
                <w:b/>
                <w:lang w:val="en-US"/>
              </w:rPr>
            </w:pPr>
          </w:p>
        </w:tc>
        <w:tc>
          <w:tcPr>
            <w:tcW w:w="1418" w:type="dxa"/>
          </w:tcPr>
          <w:p w14:paraId="56E54823" w14:textId="77777777" w:rsidR="002469EB" w:rsidRDefault="002469EB">
            <w:pPr>
              <w:rPr>
                <w:b/>
                <w:lang w:val="en-US"/>
              </w:rPr>
            </w:pPr>
          </w:p>
        </w:tc>
        <w:tc>
          <w:tcPr>
            <w:tcW w:w="1417" w:type="dxa"/>
          </w:tcPr>
          <w:p w14:paraId="350D5C6E" w14:textId="77777777" w:rsidR="002469EB" w:rsidRDefault="002469EB">
            <w:pPr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5C9FA926" w14:textId="77777777" w:rsidR="002469EB" w:rsidRDefault="002469EB">
            <w:pPr>
              <w:rPr>
                <w:b/>
                <w:lang w:val="en-US"/>
              </w:rPr>
            </w:pPr>
          </w:p>
        </w:tc>
      </w:tr>
      <w:tr w:rsidR="002469EB" w14:paraId="04341A86" w14:textId="77777777" w:rsidTr="002469EB">
        <w:tc>
          <w:tcPr>
            <w:tcW w:w="3856" w:type="dxa"/>
          </w:tcPr>
          <w:p w14:paraId="61CCF9CD" w14:textId="106503FD" w:rsidR="002469EB" w:rsidRPr="002469EB" w:rsidRDefault="002469EB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ab/>
              <w:t>Missing</w:t>
            </w:r>
          </w:p>
        </w:tc>
        <w:tc>
          <w:tcPr>
            <w:tcW w:w="1350" w:type="dxa"/>
          </w:tcPr>
          <w:p w14:paraId="0F9819E6" w14:textId="47FD40F8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5</w:t>
            </w:r>
          </w:p>
        </w:tc>
        <w:tc>
          <w:tcPr>
            <w:tcW w:w="1418" w:type="dxa"/>
          </w:tcPr>
          <w:p w14:paraId="592639A9" w14:textId="44AF9561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7</w:t>
            </w:r>
          </w:p>
        </w:tc>
        <w:tc>
          <w:tcPr>
            <w:tcW w:w="1417" w:type="dxa"/>
          </w:tcPr>
          <w:p w14:paraId="2A7EEF93" w14:textId="75985981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3</w:t>
            </w:r>
          </w:p>
        </w:tc>
        <w:tc>
          <w:tcPr>
            <w:tcW w:w="1134" w:type="dxa"/>
          </w:tcPr>
          <w:p w14:paraId="62B99272" w14:textId="564DA1ED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15</w:t>
            </w:r>
          </w:p>
        </w:tc>
      </w:tr>
      <w:tr w:rsidR="002469EB" w14:paraId="14555B58" w14:textId="77777777" w:rsidTr="002469EB">
        <w:tc>
          <w:tcPr>
            <w:tcW w:w="3856" w:type="dxa"/>
          </w:tcPr>
          <w:p w14:paraId="5DEA4ADD" w14:textId="2BBEC9B3" w:rsidR="002469EB" w:rsidRPr="002469EB" w:rsidRDefault="002469EB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ab/>
              <w:t>Normal without transplantation</w:t>
            </w:r>
          </w:p>
        </w:tc>
        <w:tc>
          <w:tcPr>
            <w:tcW w:w="1350" w:type="dxa"/>
          </w:tcPr>
          <w:p w14:paraId="0046E55E" w14:textId="75AE948F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119 (81%)</w:t>
            </w:r>
          </w:p>
        </w:tc>
        <w:tc>
          <w:tcPr>
            <w:tcW w:w="1418" w:type="dxa"/>
          </w:tcPr>
          <w:p w14:paraId="3AD9FBE6" w14:textId="0AD13BC6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81 (92%)</w:t>
            </w:r>
          </w:p>
        </w:tc>
        <w:tc>
          <w:tcPr>
            <w:tcW w:w="1417" w:type="dxa"/>
          </w:tcPr>
          <w:p w14:paraId="57A17B99" w14:textId="17535C0E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45 (98%)</w:t>
            </w:r>
          </w:p>
        </w:tc>
        <w:tc>
          <w:tcPr>
            <w:tcW w:w="1134" w:type="dxa"/>
          </w:tcPr>
          <w:p w14:paraId="690F8B06" w14:textId="0718204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245 (87%)</w:t>
            </w:r>
          </w:p>
        </w:tc>
      </w:tr>
      <w:tr w:rsidR="002469EB" w14:paraId="6196FA1E" w14:textId="77777777" w:rsidTr="002469EB">
        <w:tc>
          <w:tcPr>
            <w:tcW w:w="3856" w:type="dxa"/>
          </w:tcPr>
          <w:p w14:paraId="299E039B" w14:textId="71331BBC" w:rsidR="002469EB" w:rsidRPr="002469EB" w:rsidRDefault="002469EB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ab/>
              <w:t xml:space="preserve">Mildly abnormal with or </w:t>
            </w:r>
            <w:r w:rsidRPr="002469EB">
              <w:rPr>
                <w:bCs/>
                <w:lang w:val="en-US"/>
              </w:rPr>
              <w:tab/>
              <w:t>without treatment</w:t>
            </w:r>
          </w:p>
        </w:tc>
        <w:tc>
          <w:tcPr>
            <w:tcW w:w="1350" w:type="dxa"/>
          </w:tcPr>
          <w:p w14:paraId="2DFD1379" w14:textId="76C89EC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13 (9%)</w:t>
            </w:r>
          </w:p>
        </w:tc>
        <w:tc>
          <w:tcPr>
            <w:tcW w:w="1418" w:type="dxa"/>
          </w:tcPr>
          <w:p w14:paraId="60E0CB58" w14:textId="218F0805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3 (3%)</w:t>
            </w:r>
          </w:p>
        </w:tc>
        <w:tc>
          <w:tcPr>
            <w:tcW w:w="1417" w:type="dxa"/>
          </w:tcPr>
          <w:p w14:paraId="2AE5C643" w14:textId="7777777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134" w:type="dxa"/>
          </w:tcPr>
          <w:p w14:paraId="4BF3C345" w14:textId="7A59C0DA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16 (6%)</w:t>
            </w:r>
          </w:p>
        </w:tc>
      </w:tr>
      <w:tr w:rsidR="002469EB" w14:paraId="71E981C2" w14:textId="77777777" w:rsidTr="002469EB">
        <w:tc>
          <w:tcPr>
            <w:tcW w:w="3856" w:type="dxa"/>
          </w:tcPr>
          <w:p w14:paraId="780638BF" w14:textId="4AA4971A" w:rsidR="002469EB" w:rsidRPr="002469EB" w:rsidRDefault="000553D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ab/>
              <w:t>D</w:t>
            </w:r>
            <w:r w:rsidR="002469EB" w:rsidRPr="002469EB">
              <w:rPr>
                <w:bCs/>
                <w:lang w:val="en-US"/>
              </w:rPr>
              <w:t>ialysis</w:t>
            </w:r>
          </w:p>
        </w:tc>
        <w:tc>
          <w:tcPr>
            <w:tcW w:w="1350" w:type="dxa"/>
          </w:tcPr>
          <w:p w14:paraId="21BBEE26" w14:textId="6C2D0F14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3 (2%)</w:t>
            </w:r>
          </w:p>
        </w:tc>
        <w:tc>
          <w:tcPr>
            <w:tcW w:w="1418" w:type="dxa"/>
          </w:tcPr>
          <w:p w14:paraId="41ABFDE6" w14:textId="6FB2709D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2 (2%)</w:t>
            </w:r>
          </w:p>
        </w:tc>
        <w:tc>
          <w:tcPr>
            <w:tcW w:w="1417" w:type="dxa"/>
          </w:tcPr>
          <w:p w14:paraId="7E382F13" w14:textId="7777777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134" w:type="dxa"/>
          </w:tcPr>
          <w:p w14:paraId="4C72F9E4" w14:textId="2DECD44D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5 (2%)</w:t>
            </w:r>
          </w:p>
        </w:tc>
      </w:tr>
      <w:tr w:rsidR="002469EB" w14:paraId="7254995D" w14:textId="77777777" w:rsidTr="002469EB">
        <w:tc>
          <w:tcPr>
            <w:tcW w:w="3856" w:type="dxa"/>
          </w:tcPr>
          <w:p w14:paraId="2623D8D4" w14:textId="72FF9179" w:rsidR="002469EB" w:rsidRPr="002469EB" w:rsidRDefault="002469EB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ab/>
              <w:t>Normal after transplantation</w:t>
            </w:r>
          </w:p>
        </w:tc>
        <w:tc>
          <w:tcPr>
            <w:tcW w:w="1350" w:type="dxa"/>
          </w:tcPr>
          <w:p w14:paraId="4841FF7A" w14:textId="7AC40F7D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11 (7%)</w:t>
            </w:r>
          </w:p>
        </w:tc>
        <w:tc>
          <w:tcPr>
            <w:tcW w:w="1418" w:type="dxa"/>
          </w:tcPr>
          <w:p w14:paraId="26F2C995" w14:textId="03E4A578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2 (2%)</w:t>
            </w:r>
          </w:p>
        </w:tc>
        <w:tc>
          <w:tcPr>
            <w:tcW w:w="1417" w:type="dxa"/>
          </w:tcPr>
          <w:p w14:paraId="4B2C1FF0" w14:textId="7BA6E2F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 (2%)</w:t>
            </w:r>
          </w:p>
        </w:tc>
        <w:tc>
          <w:tcPr>
            <w:tcW w:w="1134" w:type="dxa"/>
          </w:tcPr>
          <w:p w14:paraId="76D2069D" w14:textId="3F4DE448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14 (5%)</w:t>
            </w:r>
          </w:p>
        </w:tc>
      </w:tr>
      <w:tr w:rsidR="002469EB" w14:paraId="786FB70C" w14:textId="77777777" w:rsidTr="002469EB">
        <w:tc>
          <w:tcPr>
            <w:tcW w:w="3856" w:type="dxa"/>
          </w:tcPr>
          <w:p w14:paraId="5A6A5CDC" w14:textId="4BCF274D" w:rsidR="002469EB" w:rsidRPr="002469EB" w:rsidRDefault="002469EB">
            <w:pPr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ab/>
              <w:t xml:space="preserve">Abnormal in spite of </w:t>
            </w:r>
            <w:r>
              <w:rPr>
                <w:bCs/>
                <w:lang w:val="en-US"/>
              </w:rPr>
              <w:tab/>
            </w:r>
            <w:r w:rsidRPr="002469EB">
              <w:rPr>
                <w:bCs/>
                <w:lang w:val="en-US"/>
              </w:rPr>
              <w:t>transplantation</w:t>
            </w:r>
          </w:p>
        </w:tc>
        <w:tc>
          <w:tcPr>
            <w:tcW w:w="1350" w:type="dxa"/>
          </w:tcPr>
          <w:p w14:paraId="3D794388" w14:textId="30EBD3D5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 (1%)</w:t>
            </w:r>
          </w:p>
        </w:tc>
        <w:tc>
          <w:tcPr>
            <w:tcW w:w="1418" w:type="dxa"/>
          </w:tcPr>
          <w:p w14:paraId="7020898D" w14:textId="7777777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14:paraId="2B49DB90" w14:textId="77777777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134" w:type="dxa"/>
          </w:tcPr>
          <w:p w14:paraId="4B78E82C" w14:textId="7C7652B2" w:rsidR="002469EB" w:rsidRPr="002469EB" w:rsidRDefault="002469EB" w:rsidP="002469EB">
            <w:pPr>
              <w:jc w:val="center"/>
              <w:rPr>
                <w:bCs/>
                <w:lang w:val="en-US"/>
              </w:rPr>
            </w:pPr>
            <w:r w:rsidRPr="002469EB">
              <w:rPr>
                <w:bCs/>
                <w:lang w:val="en-US"/>
              </w:rPr>
              <w:t>1 (1%)</w:t>
            </w:r>
          </w:p>
        </w:tc>
      </w:tr>
    </w:tbl>
    <w:p w14:paraId="2C1E61DE" w14:textId="71723B8A" w:rsidR="00514ECD" w:rsidRPr="00A54EA7" w:rsidRDefault="00E62C7D">
      <w:pPr>
        <w:rPr>
          <w:b/>
          <w:lang w:val="en-US"/>
        </w:rPr>
      </w:pPr>
      <w:r>
        <w:rPr>
          <w:b/>
          <w:lang w:val="en-US"/>
        </w:rPr>
        <w:t>Table 6:</w:t>
      </w:r>
      <w:bookmarkStart w:id="0" w:name="_GoBack"/>
      <w:bookmarkEnd w:id="0"/>
      <w:r w:rsidR="00B940CD">
        <w:rPr>
          <w:b/>
          <w:lang w:val="en-US"/>
        </w:rPr>
        <w:t xml:space="preserve"> Renal function at long-term follow-up</w:t>
      </w:r>
    </w:p>
    <w:p w14:paraId="73BC1419" w14:textId="77777777" w:rsidR="00C16694" w:rsidRDefault="00C16694">
      <w:pPr>
        <w:rPr>
          <w:lang w:val="en-US"/>
        </w:rPr>
      </w:pPr>
    </w:p>
    <w:p w14:paraId="1876EE5A" w14:textId="77777777" w:rsidR="0052392D" w:rsidRDefault="0052392D">
      <w:pPr>
        <w:rPr>
          <w:lang w:val="en-US"/>
        </w:rPr>
      </w:pPr>
    </w:p>
    <w:p w14:paraId="557E3E88" w14:textId="08FCD294" w:rsidR="00DF0A92" w:rsidRDefault="00DF0A92">
      <w:pPr>
        <w:rPr>
          <w:b/>
          <w:lang w:val="en-US"/>
        </w:rPr>
      </w:pPr>
    </w:p>
    <w:p w14:paraId="4E2BD77C" w14:textId="02F694FB" w:rsidR="00A8780F" w:rsidRDefault="00A8780F">
      <w:pPr>
        <w:rPr>
          <w:b/>
          <w:lang w:val="en-US"/>
        </w:rPr>
      </w:pPr>
    </w:p>
    <w:p w14:paraId="48BE07FF" w14:textId="3D459EED" w:rsidR="00A8780F" w:rsidRDefault="00A8780F">
      <w:pPr>
        <w:rPr>
          <w:b/>
          <w:lang w:val="en-US"/>
        </w:rPr>
      </w:pPr>
    </w:p>
    <w:p w14:paraId="32EEBA0C" w14:textId="0B6430EF" w:rsidR="00A8780F" w:rsidRDefault="00A8780F">
      <w:pPr>
        <w:rPr>
          <w:b/>
          <w:lang w:val="en-US"/>
        </w:rPr>
      </w:pPr>
    </w:p>
    <w:p w14:paraId="1DB5FABF" w14:textId="69613485" w:rsidR="00A8780F" w:rsidRDefault="00A8780F">
      <w:pPr>
        <w:rPr>
          <w:b/>
          <w:lang w:val="en-US"/>
        </w:rPr>
      </w:pPr>
    </w:p>
    <w:p w14:paraId="7BAE2920" w14:textId="4469A7CB" w:rsidR="00465893" w:rsidRPr="00DF0A92" w:rsidRDefault="00465893">
      <w:pPr>
        <w:rPr>
          <w:b/>
          <w:lang w:val="en-US"/>
        </w:rPr>
      </w:pPr>
    </w:p>
    <w:sectPr w:rsidR="00465893" w:rsidRPr="00DF0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EF970A" w16cid:durableId="278A930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2EB5"/>
    <w:multiLevelType w:val="hybridMultilevel"/>
    <w:tmpl w:val="53F43754"/>
    <w:lvl w:ilvl="0" w:tplc="117AC3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AB"/>
    <w:rsid w:val="00007767"/>
    <w:rsid w:val="000553DB"/>
    <w:rsid w:val="0007419A"/>
    <w:rsid w:val="00087392"/>
    <w:rsid w:val="000D2546"/>
    <w:rsid w:val="000D666C"/>
    <w:rsid w:val="000F7CFC"/>
    <w:rsid w:val="00105D29"/>
    <w:rsid w:val="00122E67"/>
    <w:rsid w:val="001559F6"/>
    <w:rsid w:val="001E2F04"/>
    <w:rsid w:val="001F6630"/>
    <w:rsid w:val="002239FD"/>
    <w:rsid w:val="002469EB"/>
    <w:rsid w:val="00273093"/>
    <w:rsid w:val="00295FD3"/>
    <w:rsid w:val="00310861"/>
    <w:rsid w:val="00310FCE"/>
    <w:rsid w:val="0035394D"/>
    <w:rsid w:val="003668B1"/>
    <w:rsid w:val="003E0E31"/>
    <w:rsid w:val="003F07EC"/>
    <w:rsid w:val="00413189"/>
    <w:rsid w:val="00414BAB"/>
    <w:rsid w:val="00465893"/>
    <w:rsid w:val="0047608F"/>
    <w:rsid w:val="00485FE5"/>
    <w:rsid w:val="00495B6C"/>
    <w:rsid w:val="004D6580"/>
    <w:rsid w:val="004D7B50"/>
    <w:rsid w:val="004E40FB"/>
    <w:rsid w:val="00514ECD"/>
    <w:rsid w:val="005230C9"/>
    <w:rsid w:val="0052392D"/>
    <w:rsid w:val="00581152"/>
    <w:rsid w:val="00587DEA"/>
    <w:rsid w:val="005B1445"/>
    <w:rsid w:val="00613AD6"/>
    <w:rsid w:val="006142FE"/>
    <w:rsid w:val="0065120C"/>
    <w:rsid w:val="006721FD"/>
    <w:rsid w:val="00674AEF"/>
    <w:rsid w:val="006D5821"/>
    <w:rsid w:val="006F0E45"/>
    <w:rsid w:val="00704691"/>
    <w:rsid w:val="0070515E"/>
    <w:rsid w:val="00787B8D"/>
    <w:rsid w:val="007A1614"/>
    <w:rsid w:val="007D3C4E"/>
    <w:rsid w:val="007E7CAB"/>
    <w:rsid w:val="007F1972"/>
    <w:rsid w:val="00814044"/>
    <w:rsid w:val="008159D5"/>
    <w:rsid w:val="00877251"/>
    <w:rsid w:val="008A5038"/>
    <w:rsid w:val="008A66AC"/>
    <w:rsid w:val="008B7D10"/>
    <w:rsid w:val="008D6AD5"/>
    <w:rsid w:val="008D755C"/>
    <w:rsid w:val="00934390"/>
    <w:rsid w:val="00970514"/>
    <w:rsid w:val="00990832"/>
    <w:rsid w:val="00997285"/>
    <w:rsid w:val="009E1552"/>
    <w:rsid w:val="00A319AF"/>
    <w:rsid w:val="00A54EA7"/>
    <w:rsid w:val="00A8780F"/>
    <w:rsid w:val="00A939BE"/>
    <w:rsid w:val="00B02EDC"/>
    <w:rsid w:val="00B5082A"/>
    <w:rsid w:val="00B51491"/>
    <w:rsid w:val="00B940CD"/>
    <w:rsid w:val="00BA0D55"/>
    <w:rsid w:val="00BB2A35"/>
    <w:rsid w:val="00BE0A62"/>
    <w:rsid w:val="00C0794F"/>
    <w:rsid w:val="00C109C3"/>
    <w:rsid w:val="00C163A7"/>
    <w:rsid w:val="00C16694"/>
    <w:rsid w:val="00C3397C"/>
    <w:rsid w:val="00C372DC"/>
    <w:rsid w:val="00C53043"/>
    <w:rsid w:val="00C7653E"/>
    <w:rsid w:val="00D15228"/>
    <w:rsid w:val="00D21709"/>
    <w:rsid w:val="00D57EC6"/>
    <w:rsid w:val="00DA24A5"/>
    <w:rsid w:val="00DB50BE"/>
    <w:rsid w:val="00DF086C"/>
    <w:rsid w:val="00DF0A92"/>
    <w:rsid w:val="00E23182"/>
    <w:rsid w:val="00E40CF7"/>
    <w:rsid w:val="00E562E8"/>
    <w:rsid w:val="00E62C7D"/>
    <w:rsid w:val="00E66498"/>
    <w:rsid w:val="00E874DF"/>
    <w:rsid w:val="00EA25FB"/>
    <w:rsid w:val="00EE4E64"/>
    <w:rsid w:val="00F36BAF"/>
    <w:rsid w:val="00F71ECF"/>
    <w:rsid w:val="00F8268C"/>
    <w:rsid w:val="00FB07DE"/>
    <w:rsid w:val="00FB367A"/>
    <w:rsid w:val="00FC6D14"/>
    <w:rsid w:val="00FE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BADF"/>
  <w15:chartTrackingRefBased/>
  <w15:docId w15:val="{3BECD339-33AC-46E1-9EDF-83C7E358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6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A6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66A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539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39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39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39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394D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668B1"/>
    <w:pPr>
      <w:ind w:left="720"/>
      <w:contextualSpacing/>
    </w:pPr>
  </w:style>
  <w:style w:type="paragraph" w:customStyle="1" w:styleId="Compact">
    <w:name w:val="Compact"/>
    <w:basedOn w:val="Corpsdetexte"/>
    <w:qFormat/>
    <w:rsid w:val="00D1522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D15228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1522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15228"/>
  </w:style>
  <w:style w:type="paragraph" w:customStyle="1" w:styleId="TableCaption">
    <w:name w:val="Table Caption"/>
    <w:basedOn w:val="Lgende"/>
    <w:rsid w:val="0070515E"/>
    <w:pPr>
      <w:keepNext/>
      <w:spacing w:after="120"/>
    </w:pPr>
    <w:rPr>
      <w:iCs w:val="0"/>
      <w:color w:val="auto"/>
      <w:sz w:val="24"/>
      <w:szCs w:val="24"/>
      <w:lang w:val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51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vision">
    <w:name w:val="Revision"/>
    <w:hidden/>
    <w:uiPriority w:val="99"/>
    <w:semiHidden/>
    <w:rsid w:val="00614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27218-11B4-43D3-B39E-A4935F72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COL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</dc:creator>
  <cp:keywords/>
  <dc:description/>
  <cp:lastModifiedBy>SUDOUR-BONNANGE HELENE</cp:lastModifiedBy>
  <cp:revision>2</cp:revision>
  <dcterms:created xsi:type="dcterms:W3CDTF">2024-02-05T11:07:00Z</dcterms:created>
  <dcterms:modified xsi:type="dcterms:W3CDTF">2024-02-05T11:07:00Z</dcterms:modified>
</cp:coreProperties>
</file>